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8F" w:rsidRPr="00906CEF" w:rsidRDefault="00F26F60" w:rsidP="00943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6CE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5400040"/>
            <wp:effectExtent l="19050" t="0" r="0" b="0"/>
            <wp:docPr id="1" name="Imagem 0" descr="Dica 4 - Mesa e Tela Lim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a 4 - Mesa e Tela Limpa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58F" w:rsidRPr="00906CEF" w:rsidRDefault="0094358F" w:rsidP="00943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6CE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Start"/>
      <w:r w:rsidRPr="00906CEF">
        <w:rPr>
          <w:rFonts w:ascii="Times New Roman" w:eastAsia="Times New Roman" w:hAnsi="Times New Roman" w:cs="Times New Roman"/>
          <w:sz w:val="24"/>
          <w:szCs w:val="24"/>
          <w:lang w:eastAsia="pt-BR"/>
        </w:rPr>
        <w:t>Prezado(</w:t>
      </w:r>
      <w:proofErr w:type="gramEnd"/>
      <w:r w:rsidRPr="00906CEF">
        <w:rPr>
          <w:rFonts w:ascii="Times New Roman" w:eastAsia="Times New Roman" w:hAnsi="Times New Roman" w:cs="Times New Roman"/>
          <w:sz w:val="24"/>
          <w:szCs w:val="24"/>
          <w:lang w:eastAsia="pt-BR"/>
        </w:rPr>
        <w:t>a), servidor(a)!</w:t>
      </w:r>
    </w:p>
    <w:p w:rsidR="0094358F" w:rsidRPr="00906CEF" w:rsidRDefault="0094358F" w:rsidP="00943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26F60" w:rsidRPr="00906CEF" w:rsidRDefault="0094358F" w:rsidP="00943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6C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dica </w:t>
      </w:r>
      <w:r w:rsidR="00F26F60" w:rsidRPr="00906C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hoje vamos falar sobre a </w:t>
      </w:r>
      <w:r w:rsidR="00F26F60" w:rsidRPr="00906C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“Política de Mesa e Tela Limpas”</w:t>
      </w:r>
      <w:r w:rsidR="00F26F60" w:rsidRPr="00906C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ou seja, um conjunto de práticas muito simples que podem ser incorporadas </w:t>
      </w:r>
      <w:r w:rsidR="00B9084C" w:rsidRPr="00906C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nas rotinas de trabalho </w:t>
      </w:r>
      <w:r w:rsidR="00F26F60" w:rsidRPr="00906C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resguardar a privacidade dos dados pessoais. </w:t>
      </w:r>
    </w:p>
    <w:p w:rsidR="00946261" w:rsidRPr="00906CEF" w:rsidRDefault="00946261" w:rsidP="00943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6267" w:rsidRPr="00906CEF" w:rsidRDefault="00946261" w:rsidP="00943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C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Documentos em papel ou em formato digital que contenham </w:t>
      </w:r>
      <w:r w:rsidR="008B6267" w:rsidRPr="00906C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esse tipo de dado não devem ser </w:t>
      </w:r>
      <w:r w:rsidR="008B6267" w:rsidRPr="00906CEF">
        <w:rPr>
          <w:rFonts w:ascii="Times New Roman" w:hAnsi="Times New Roman" w:cs="Times New Roman"/>
          <w:sz w:val="24"/>
          <w:szCs w:val="24"/>
          <w:shd w:val="clear" w:color="auto" w:fill="FFFFFF"/>
        </w:rPr>
        <w:t>deixados desprotegidos sobre a mesa ou visíveis na tela do computador quando não estiverem em uso ou quando o servidor deixa sua estação de trabalho, seja por um curto período de tempo ou ao final do dia.</w:t>
      </w:r>
    </w:p>
    <w:p w:rsidR="008B6267" w:rsidRPr="00906CEF" w:rsidRDefault="008B6267" w:rsidP="00943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6267" w:rsidRPr="00906CEF" w:rsidRDefault="00B9084C" w:rsidP="00943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906CEF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Imaginemos</w:t>
      </w:r>
      <w:r w:rsidR="008B6267" w:rsidRPr="00906CEF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que</w:t>
      </w:r>
      <w:r w:rsidRPr="00906CEF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um servidor </w:t>
      </w:r>
      <w:r w:rsidR="00946261" w:rsidRPr="00906CEF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da área de recursos humanos </w:t>
      </w:r>
      <w:r w:rsidR="008B6267" w:rsidRPr="00906CEF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recebeu</w:t>
      </w:r>
      <w:r w:rsidR="00946261" w:rsidRPr="00906CEF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Pr="00906CEF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um atestado de </w:t>
      </w:r>
      <w:r w:rsidR="00946261" w:rsidRPr="00906CEF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saúde de outro integrante do departamento</w:t>
      </w:r>
      <w:r w:rsidRPr="00906CEF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, mas precisa se deslocar para participar de uma reunião em outra sala. Por isso, deixa o atestado em cima de sua mesa. Outro servidor passa por ali e, curioso, lê o atestado, descobrindo que se trata de</w:t>
      </w:r>
      <w:r w:rsidR="008B6267" w:rsidRPr="00906CEF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um caso de</w:t>
      </w:r>
      <w:r w:rsidR="002F74EC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doença grave</w:t>
      </w:r>
      <w:r w:rsidR="00946261" w:rsidRPr="00906CEF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.</w:t>
      </w:r>
      <w:r w:rsidR="008B6267" w:rsidRPr="00906CEF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Em seguida, </w:t>
      </w:r>
      <w:proofErr w:type="gramStart"/>
      <w:r w:rsidR="008B6267" w:rsidRPr="00906CEF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espalha</w:t>
      </w:r>
      <w:proofErr w:type="gramEnd"/>
      <w:r w:rsidR="008B6267" w:rsidRPr="00906CEF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a informação aos demais colegas.</w:t>
      </w:r>
    </w:p>
    <w:p w:rsidR="008B6267" w:rsidRPr="00906CEF" w:rsidRDefault="008B6267" w:rsidP="00943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</w:p>
    <w:p w:rsidR="008B6267" w:rsidRPr="00906CEF" w:rsidRDefault="008B6267" w:rsidP="00943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906CEF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lastRenderedPageBreak/>
        <w:t>Trata-se de uma situação delicada que envolve dados considerados sensíveis (informações de saúde).</w:t>
      </w:r>
    </w:p>
    <w:p w:rsidR="008B6267" w:rsidRPr="00906CEF" w:rsidRDefault="008B6267" w:rsidP="00943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</w:p>
    <w:p w:rsidR="008B6267" w:rsidRPr="00906CEF" w:rsidRDefault="008B6267" w:rsidP="00943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906CEF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Esse caso poderia ter sido evitado por meio de uma atitude muito simples: a guarda correta do atestado. </w:t>
      </w:r>
    </w:p>
    <w:p w:rsidR="008B6267" w:rsidRPr="00906CEF" w:rsidRDefault="008B6267" w:rsidP="00943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</w:p>
    <w:p w:rsidR="008B6267" w:rsidRPr="00906CEF" w:rsidRDefault="008B6267" w:rsidP="00943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906CEF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O mesmo poderia ter acontecido em se tratando de um documento digital, exposto na tela de </w:t>
      </w:r>
      <w:r w:rsidR="007567CF" w:rsidRPr="00906CEF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um </w:t>
      </w:r>
      <w:r w:rsidRPr="00906CEF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dispos</w:t>
      </w:r>
      <w:r w:rsidR="007567CF" w:rsidRPr="00906CEF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i</w:t>
      </w:r>
      <w:r w:rsidRPr="00906CEF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tivo eletrônico</w:t>
      </w:r>
      <w:r w:rsidR="007567CF" w:rsidRPr="00906CEF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(computador, </w:t>
      </w:r>
      <w:proofErr w:type="spellStart"/>
      <w:r w:rsidR="007567CF" w:rsidRPr="00906CEF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tablet</w:t>
      </w:r>
      <w:proofErr w:type="spellEnd"/>
      <w:r w:rsidR="007567CF" w:rsidRPr="00906CEF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, celular...)</w:t>
      </w:r>
      <w:r w:rsidRPr="00906CEF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. </w:t>
      </w:r>
    </w:p>
    <w:p w:rsidR="008B6267" w:rsidRPr="00906CEF" w:rsidRDefault="008B6267" w:rsidP="00943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</w:p>
    <w:p w:rsidR="008B6267" w:rsidRPr="00906CEF" w:rsidRDefault="007567CF" w:rsidP="00943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906CEF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Por isso, algumas práticas que podem ser adotadas são:</w:t>
      </w:r>
    </w:p>
    <w:p w:rsidR="007567CF" w:rsidRPr="00906CEF" w:rsidRDefault="007567CF" w:rsidP="00943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</w:p>
    <w:p w:rsidR="007567CF" w:rsidRPr="00906CEF" w:rsidRDefault="007567CF" w:rsidP="0068573E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CEF">
        <w:rPr>
          <w:rFonts w:ascii="Times New Roman" w:hAnsi="Times New Roman" w:cs="Times New Roman"/>
          <w:sz w:val="24"/>
          <w:szCs w:val="24"/>
          <w:shd w:val="clear" w:color="auto" w:fill="FFFFFF"/>
        </w:rPr>
        <w:t>Controlar o acesso a documentos, impressoras e scanners apenas por pessoas autorizadas;</w:t>
      </w:r>
    </w:p>
    <w:p w:rsidR="007567CF" w:rsidRPr="00906CEF" w:rsidRDefault="007567CF" w:rsidP="0068573E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CEF">
        <w:rPr>
          <w:rFonts w:ascii="Times New Roman" w:hAnsi="Times New Roman" w:cs="Times New Roman"/>
          <w:sz w:val="24"/>
          <w:szCs w:val="24"/>
          <w:shd w:val="clear" w:color="auto" w:fill="FFFFFF"/>
        </w:rPr>
        <w:t>Armazenar documentos em gavetas ou armários com trancas quando não</w:t>
      </w:r>
      <w:r w:rsidR="00927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estiverem</w:t>
      </w:r>
      <w:r w:rsidRPr="00906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uso;</w:t>
      </w:r>
    </w:p>
    <w:p w:rsidR="007567CF" w:rsidRPr="00906CEF" w:rsidRDefault="007567CF" w:rsidP="0068573E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CEF">
        <w:rPr>
          <w:rFonts w:ascii="Times New Roman" w:hAnsi="Times New Roman" w:cs="Times New Roman"/>
          <w:sz w:val="24"/>
          <w:szCs w:val="24"/>
          <w:shd w:val="clear" w:color="auto" w:fill="FFFFFF"/>
        </w:rPr>
        <w:t>Posicionar computadores de modo a evitar que suas telas consigam ser visualizadas por transeuntes;</w:t>
      </w:r>
    </w:p>
    <w:p w:rsidR="007567CF" w:rsidRPr="00906CEF" w:rsidRDefault="009274A9" w:rsidP="0068573E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7567CF" w:rsidRPr="00906CEF">
        <w:rPr>
          <w:rFonts w:ascii="Times New Roman" w:hAnsi="Times New Roman" w:cs="Times New Roman"/>
          <w:sz w:val="24"/>
          <w:szCs w:val="24"/>
          <w:shd w:val="clear" w:color="auto" w:fill="FFFFFF"/>
        </w:rPr>
        <w:t>tivar protetores de tela por tempo e protegidos por senha;</w:t>
      </w:r>
    </w:p>
    <w:p w:rsidR="007567CF" w:rsidRPr="00906CEF" w:rsidRDefault="009274A9" w:rsidP="0068573E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7567CF" w:rsidRPr="00906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istemas de informação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devem encerrar as sessões</w:t>
      </w:r>
      <w:r w:rsidR="007567CF" w:rsidRPr="00906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quando não </w:t>
      </w:r>
      <w:r w:rsidR="002F7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estiverem </w:t>
      </w:r>
      <w:r w:rsidR="007567CF" w:rsidRPr="00906CEF">
        <w:rPr>
          <w:rFonts w:ascii="Times New Roman" w:hAnsi="Times New Roman" w:cs="Times New Roman"/>
          <w:sz w:val="24"/>
          <w:szCs w:val="24"/>
          <w:shd w:val="clear" w:color="auto" w:fill="FFFFFF"/>
        </w:rPr>
        <w:t>em uso;</w:t>
      </w:r>
    </w:p>
    <w:p w:rsidR="007567CF" w:rsidRPr="00906CEF" w:rsidRDefault="007567CF" w:rsidP="0068573E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CEF">
        <w:rPr>
          <w:rFonts w:ascii="Times New Roman" w:hAnsi="Times New Roman" w:cs="Times New Roman"/>
          <w:sz w:val="24"/>
          <w:szCs w:val="24"/>
          <w:shd w:val="clear" w:color="auto" w:fill="FFFFFF"/>
        </w:rPr>
        <w:t>Desligar computadores ao final do dia;</w:t>
      </w:r>
    </w:p>
    <w:p w:rsidR="007567CF" w:rsidRPr="00906CEF" w:rsidRDefault="007567CF" w:rsidP="0068573E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CEF">
        <w:rPr>
          <w:rFonts w:ascii="Times New Roman" w:hAnsi="Times New Roman" w:cs="Times New Roman"/>
          <w:sz w:val="24"/>
          <w:szCs w:val="24"/>
          <w:shd w:val="clear" w:color="auto" w:fill="FFFFFF"/>
        </w:rPr>
        <w:t>Não deixar</w:t>
      </w:r>
      <w:r w:rsidR="00927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sobre</w:t>
      </w:r>
      <w:r w:rsidR="009274A9" w:rsidRPr="00906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monitor ou teclado</w:t>
      </w:r>
      <w:r w:rsidRPr="00906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lembretes</w:t>
      </w:r>
      <w:r w:rsidR="00927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contenham </w:t>
      </w:r>
      <w:r w:rsidRPr="00906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nomes, </w:t>
      </w:r>
      <w:r w:rsidR="009274A9">
        <w:rPr>
          <w:rFonts w:ascii="Times New Roman" w:hAnsi="Times New Roman" w:cs="Times New Roman"/>
          <w:sz w:val="24"/>
          <w:szCs w:val="24"/>
          <w:shd w:val="clear" w:color="auto" w:fill="FFFFFF"/>
        </w:rPr>
        <w:t>senhas, telefones pessoais, etc.</w:t>
      </w:r>
      <w:r w:rsidRPr="00906CE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567CF" w:rsidRDefault="007567CF" w:rsidP="0068573E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CEF">
        <w:rPr>
          <w:rFonts w:ascii="Times New Roman" w:hAnsi="Times New Roman" w:cs="Times New Roman"/>
          <w:sz w:val="24"/>
          <w:szCs w:val="24"/>
          <w:shd w:val="clear" w:color="auto" w:fill="FFFFFF"/>
        </w:rPr>
        <w:t>Desc</w:t>
      </w:r>
      <w:r w:rsidR="00E30D0B" w:rsidRPr="00906CEF">
        <w:rPr>
          <w:rFonts w:ascii="Times New Roman" w:hAnsi="Times New Roman" w:cs="Times New Roman"/>
          <w:sz w:val="24"/>
          <w:szCs w:val="24"/>
          <w:shd w:val="clear" w:color="auto" w:fill="FFFFFF"/>
        </w:rPr>
        <w:t>artar papéis de forma adequada (em pequenos fragmentos, tornando-os quase impossíveis de serem reconstituídos).</w:t>
      </w:r>
    </w:p>
    <w:p w:rsidR="008878CC" w:rsidRDefault="008878CC" w:rsidP="008878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78CC" w:rsidRPr="008878CC" w:rsidRDefault="008878CC" w:rsidP="008878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Assim, </w:t>
      </w:r>
      <w:r w:rsidRPr="001509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sempre que se afastar de sua estação de trabalho, lembre de manter sua mesa e suas telas limpas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878CC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Wingdings" w:char="F04A"/>
      </w:r>
    </w:p>
    <w:p w:rsidR="007567CF" w:rsidRPr="00906CEF" w:rsidRDefault="007567CF" w:rsidP="00943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4358F" w:rsidRPr="00906CEF" w:rsidRDefault="0094358F" w:rsidP="00943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6CEF">
        <w:rPr>
          <w:rFonts w:ascii="Times New Roman" w:eastAsia="Times New Roman" w:hAnsi="Times New Roman" w:cs="Times New Roman"/>
          <w:sz w:val="24"/>
          <w:szCs w:val="24"/>
          <w:lang w:eastAsia="pt-BR"/>
        </w:rPr>
        <w:t>Acompanhe nossas dicas e colabore para o desenvolvimento da cultura da proteção de dados na PMF!</w:t>
      </w:r>
    </w:p>
    <w:p w:rsidR="0094358F" w:rsidRPr="00906CEF" w:rsidRDefault="0094358F" w:rsidP="00943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358F" w:rsidRPr="00906CEF" w:rsidRDefault="0094358F" w:rsidP="00943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6CEF">
        <w:rPr>
          <w:rFonts w:ascii="Times New Roman" w:eastAsia="Times New Roman" w:hAnsi="Times New Roman" w:cs="Times New Roman"/>
          <w:sz w:val="24"/>
          <w:szCs w:val="24"/>
          <w:lang w:eastAsia="pt-BR"/>
        </w:rPr>
        <w:t>Atenciosamente, </w:t>
      </w:r>
      <w:r w:rsidRPr="00906CE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94358F" w:rsidRPr="00906CEF" w:rsidRDefault="0094358F" w:rsidP="009435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6CEF">
        <w:rPr>
          <w:rFonts w:ascii="Times New Roman" w:eastAsia="Times New Roman" w:hAnsi="Times New Roman" w:cs="Times New Roman"/>
          <w:sz w:val="24"/>
          <w:szCs w:val="24"/>
          <w:lang w:eastAsia="pt-BR"/>
        </w:rPr>
        <w:t>Subcontroladoria</w:t>
      </w:r>
      <w:proofErr w:type="spellEnd"/>
      <w:r w:rsidRPr="00906C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Transparência, Ouvidoria e Proteção de Dados</w:t>
      </w:r>
      <w:r w:rsidRPr="00906CE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Controladoria-Geral do Município - CGM</w:t>
      </w:r>
      <w:r w:rsidRPr="00906CE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Prefeitura Municipal de Florianópolis</w:t>
      </w:r>
    </w:p>
    <w:p w:rsidR="0094358F" w:rsidRPr="00906CEF" w:rsidRDefault="0094358F" w:rsidP="00943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7665" w:rsidRPr="00906CEF" w:rsidRDefault="00C715AA" w:rsidP="0094358F">
      <w:pPr>
        <w:jc w:val="both"/>
        <w:rPr>
          <w:rFonts w:ascii="Times New Roman" w:hAnsi="Times New Roman" w:cs="Times New Roman"/>
          <w:sz w:val="24"/>
          <w:szCs w:val="24"/>
        </w:rPr>
      </w:pPr>
      <w:r w:rsidRPr="00906CE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524125" cy="665203"/>
            <wp:effectExtent l="0" t="0" r="0" b="0"/>
            <wp:docPr id="2" name="Imagem 2" descr="CONTROLADORIA-GE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ROLADORIA-GERAL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8290" cy="66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7665" w:rsidRPr="00906CEF" w:rsidSect="00D176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B56A7"/>
    <w:multiLevelType w:val="hybridMultilevel"/>
    <w:tmpl w:val="37F89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17499A"/>
    <w:rsid w:val="00033173"/>
    <w:rsid w:val="00075CCC"/>
    <w:rsid w:val="0009713C"/>
    <w:rsid w:val="00150952"/>
    <w:rsid w:val="0017499A"/>
    <w:rsid w:val="002F74EC"/>
    <w:rsid w:val="005A74E0"/>
    <w:rsid w:val="00601B22"/>
    <w:rsid w:val="00662E84"/>
    <w:rsid w:val="0068573E"/>
    <w:rsid w:val="007567CF"/>
    <w:rsid w:val="00777567"/>
    <w:rsid w:val="00780AC7"/>
    <w:rsid w:val="008878CC"/>
    <w:rsid w:val="008B6267"/>
    <w:rsid w:val="008D528A"/>
    <w:rsid w:val="00906CEF"/>
    <w:rsid w:val="009274A9"/>
    <w:rsid w:val="0094358F"/>
    <w:rsid w:val="00946261"/>
    <w:rsid w:val="00966F15"/>
    <w:rsid w:val="00A868EC"/>
    <w:rsid w:val="00AF1F84"/>
    <w:rsid w:val="00B9084C"/>
    <w:rsid w:val="00BD5777"/>
    <w:rsid w:val="00C715AA"/>
    <w:rsid w:val="00C74581"/>
    <w:rsid w:val="00D04B02"/>
    <w:rsid w:val="00D17665"/>
    <w:rsid w:val="00E152EE"/>
    <w:rsid w:val="00E30D0B"/>
    <w:rsid w:val="00ED69ED"/>
    <w:rsid w:val="00F26F60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62E8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F6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85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457795</dc:creator>
  <cp:lastModifiedBy>457795</cp:lastModifiedBy>
  <cp:revision>23</cp:revision>
  <cp:lastPrinted>2023-11-20T19:26:00Z</cp:lastPrinted>
  <dcterms:created xsi:type="dcterms:W3CDTF">2023-11-17T21:14:00Z</dcterms:created>
  <dcterms:modified xsi:type="dcterms:W3CDTF">2023-12-13T17:01:00Z</dcterms:modified>
</cp:coreProperties>
</file>